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12" w:rsidRPr="001A16F3" w:rsidRDefault="00E43859" w:rsidP="00E438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1A16F3" w:rsidRPr="005B61F5" w:rsidRDefault="001A16F3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 xml:space="preserve">     Рабочая программа</w:t>
      </w:r>
      <w:r w:rsidRPr="005B61F5">
        <w:rPr>
          <w:color w:val="000000" w:themeColor="text1"/>
          <w:sz w:val="28"/>
          <w:szCs w:val="28"/>
        </w:rPr>
        <w:t xml:space="preserve"> разработана на основе </w:t>
      </w:r>
      <w:r w:rsidRPr="005B61F5">
        <w:rPr>
          <w:sz w:val="28"/>
          <w:szCs w:val="28"/>
        </w:rPr>
        <w:t>Федерального государственного образовательного стандарта второго поколения основного общего образования, историко-культурного стандарта, примерной основной образовательной программы основного общего образования.</w:t>
      </w:r>
    </w:p>
    <w:p w:rsidR="001A16F3" w:rsidRPr="005B61F5" w:rsidRDefault="001A16F3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8</w:t>
      </w:r>
      <w:r w:rsidRPr="005B61F5">
        <w:rPr>
          <w:sz w:val="28"/>
          <w:szCs w:val="28"/>
        </w:rPr>
        <w:t xml:space="preserve"> класса учебный год разработана в соответствии с:</w:t>
      </w:r>
    </w:p>
    <w:p w:rsidR="001A16F3" w:rsidRPr="005B61F5" w:rsidRDefault="001A16F3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Федеральным законом от 29 декабря 2012г. № 273-ФЗ «Об образовании в Российской Федерации»;</w:t>
      </w:r>
    </w:p>
    <w:p w:rsidR="001A16F3" w:rsidRPr="005B61F5" w:rsidRDefault="001A16F3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 17 декабря 2010 г. №1897 «Об утверждении федерального государственного образовательного стандарта основного общего образования» (с изменениями);</w:t>
      </w:r>
    </w:p>
    <w:p w:rsidR="001A16F3" w:rsidRPr="005B61F5" w:rsidRDefault="001A16F3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приказом Минобрнауки России от30 августа 2013года № 1015 «Об утверждении Порядка организации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FD2984" w:rsidRDefault="001A16F3" w:rsidP="00F244F7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5B61F5">
        <w:rPr>
          <w:sz w:val="28"/>
          <w:szCs w:val="28"/>
        </w:rPr>
        <w:t>- 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РФ от 29.12.2010 № 189, зарегистрировано в Минюсте России   03.03.2011, регистрационный номер 19993 (с изменениями).</w:t>
      </w:r>
    </w:p>
    <w:p w:rsidR="00D32712" w:rsidRDefault="00D32712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>Рабочая прог</w:t>
      </w:r>
      <w:r>
        <w:rPr>
          <w:sz w:val="28"/>
          <w:szCs w:val="28"/>
        </w:rPr>
        <w:t>рамма учебного предмета «Обществознание» для 8</w:t>
      </w:r>
      <w:r w:rsidRPr="00DA7D38">
        <w:rPr>
          <w:sz w:val="28"/>
          <w:szCs w:val="28"/>
        </w:rPr>
        <w:t xml:space="preserve"> класса на учебный год разработана на основе:</w:t>
      </w:r>
    </w:p>
    <w:p w:rsidR="00D32712" w:rsidRPr="00D32712" w:rsidRDefault="00D32712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6"/>
          <w:shd w:val="clear" w:color="auto" w:fill="FFFFFF"/>
        </w:rPr>
        <w:t>- примерной р</w:t>
      </w:r>
      <w:r>
        <w:rPr>
          <w:sz w:val="28"/>
          <w:szCs w:val="26"/>
        </w:rPr>
        <w:t>абочей программы</w:t>
      </w:r>
      <w:r w:rsidRPr="00D32712">
        <w:rPr>
          <w:sz w:val="28"/>
          <w:szCs w:val="26"/>
        </w:rPr>
        <w:t xml:space="preserve"> по обществознанию 5-9 </w:t>
      </w:r>
      <w:proofErr w:type="spellStart"/>
      <w:r w:rsidRPr="00D32712">
        <w:rPr>
          <w:sz w:val="28"/>
          <w:szCs w:val="26"/>
        </w:rPr>
        <w:t>кл</w:t>
      </w:r>
      <w:proofErr w:type="spellEnd"/>
      <w:r w:rsidRPr="00D32712">
        <w:rPr>
          <w:sz w:val="28"/>
          <w:szCs w:val="26"/>
        </w:rPr>
        <w:t>. под ред. Л.</w:t>
      </w:r>
      <w:r w:rsidR="00F244F7"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>Н. Боголюбова, Н.</w:t>
      </w:r>
      <w:r w:rsidR="00F244F7">
        <w:rPr>
          <w:sz w:val="28"/>
          <w:szCs w:val="26"/>
        </w:rPr>
        <w:t xml:space="preserve"> </w:t>
      </w:r>
      <w:r w:rsidRPr="00D32712">
        <w:rPr>
          <w:sz w:val="28"/>
          <w:szCs w:val="26"/>
        </w:rPr>
        <w:t xml:space="preserve">И. </w:t>
      </w:r>
      <w:r>
        <w:rPr>
          <w:color w:val="000000"/>
          <w:sz w:val="28"/>
          <w:szCs w:val="26"/>
          <w:shd w:val="clear" w:color="auto" w:fill="FFFFFF"/>
        </w:rPr>
        <w:t>Городецкой, Л.</w:t>
      </w:r>
      <w:r w:rsidR="00F244F7">
        <w:rPr>
          <w:color w:val="000000"/>
          <w:sz w:val="28"/>
          <w:szCs w:val="26"/>
          <w:shd w:val="clear" w:color="auto" w:fill="FFFFFF"/>
        </w:rPr>
        <w:t xml:space="preserve"> </w:t>
      </w:r>
      <w:r>
        <w:rPr>
          <w:color w:val="000000"/>
          <w:sz w:val="28"/>
          <w:szCs w:val="26"/>
          <w:shd w:val="clear" w:color="auto" w:fill="FFFFFF"/>
        </w:rPr>
        <w:t>Ф. Ивановой;</w:t>
      </w:r>
    </w:p>
    <w:p w:rsidR="00D32712" w:rsidRPr="00DA7D38" w:rsidRDefault="00D32712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учебного плана </w:t>
      </w:r>
      <w:r>
        <w:rPr>
          <w:sz w:val="28"/>
          <w:szCs w:val="28"/>
        </w:rPr>
        <w:t>МКОУ «Шиверская школа»</w:t>
      </w:r>
      <w:r w:rsidRPr="00DA7D38">
        <w:rPr>
          <w:sz w:val="28"/>
          <w:szCs w:val="28"/>
        </w:rPr>
        <w:t xml:space="preserve"> </w:t>
      </w:r>
    </w:p>
    <w:p w:rsidR="00D32712" w:rsidRDefault="00D32712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DA7D38">
        <w:rPr>
          <w:sz w:val="28"/>
          <w:szCs w:val="28"/>
        </w:rPr>
        <w:t xml:space="preserve">- положения о рабочей программе учителя </w:t>
      </w:r>
      <w:r>
        <w:rPr>
          <w:sz w:val="28"/>
          <w:szCs w:val="28"/>
        </w:rPr>
        <w:t>МКОУ «Шиверская школа».</w:t>
      </w:r>
    </w:p>
    <w:p w:rsidR="00FD2984" w:rsidRPr="00FD2984" w:rsidRDefault="00FD2984" w:rsidP="00D32712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Структура программы соответствует учебнику:</w:t>
      </w:r>
    </w:p>
    <w:p w:rsidR="00FD2984" w:rsidRDefault="00FD2984" w:rsidP="00D32712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>Боголюбов Л.</w:t>
      </w:r>
      <w:r w:rsidR="00F244F7">
        <w:rPr>
          <w:sz w:val="28"/>
          <w:szCs w:val="28"/>
        </w:rPr>
        <w:t xml:space="preserve"> </w:t>
      </w:r>
      <w:r w:rsidRPr="00FD2984">
        <w:rPr>
          <w:sz w:val="28"/>
          <w:szCs w:val="28"/>
        </w:rPr>
        <w:t>Н., Н.</w:t>
      </w:r>
      <w:r w:rsidR="00F244F7">
        <w:rPr>
          <w:sz w:val="28"/>
          <w:szCs w:val="28"/>
        </w:rPr>
        <w:t xml:space="preserve"> </w:t>
      </w:r>
      <w:r w:rsidRPr="00FD2984">
        <w:rPr>
          <w:sz w:val="28"/>
          <w:szCs w:val="28"/>
        </w:rPr>
        <w:t>И. Городецкая, А.</w:t>
      </w:r>
      <w:r w:rsidR="00F244F7">
        <w:rPr>
          <w:sz w:val="28"/>
          <w:szCs w:val="28"/>
        </w:rPr>
        <w:t xml:space="preserve"> </w:t>
      </w:r>
      <w:r w:rsidRPr="00FD2984">
        <w:rPr>
          <w:sz w:val="28"/>
          <w:szCs w:val="28"/>
        </w:rPr>
        <w:t xml:space="preserve">Ю. </w:t>
      </w:r>
      <w:proofErr w:type="spellStart"/>
      <w:r w:rsidRPr="00FD2984">
        <w:rPr>
          <w:sz w:val="28"/>
          <w:szCs w:val="28"/>
        </w:rPr>
        <w:t>Лазебникова</w:t>
      </w:r>
      <w:proofErr w:type="spellEnd"/>
      <w:r w:rsidRPr="00FD2984">
        <w:rPr>
          <w:sz w:val="28"/>
          <w:szCs w:val="28"/>
        </w:rPr>
        <w:t>. Обществознание,</w:t>
      </w:r>
      <w:r>
        <w:rPr>
          <w:sz w:val="28"/>
          <w:szCs w:val="28"/>
        </w:rPr>
        <w:t xml:space="preserve"> 8 класс. – М: Просвещение, 2015</w:t>
      </w:r>
      <w:r w:rsidRPr="00FD2984">
        <w:rPr>
          <w:sz w:val="28"/>
          <w:szCs w:val="28"/>
        </w:rPr>
        <w:t xml:space="preserve">. </w:t>
      </w:r>
    </w:p>
    <w:p w:rsidR="00FD2984" w:rsidRDefault="00F244F7" w:rsidP="00F244F7">
      <w:pPr>
        <w:pStyle w:val="a5"/>
        <w:ind w:firstLine="709"/>
        <w:rPr>
          <w:sz w:val="28"/>
          <w:szCs w:val="28"/>
        </w:rPr>
      </w:pPr>
      <w:r w:rsidRPr="00F244F7">
        <w:rPr>
          <w:sz w:val="28"/>
          <w:szCs w:val="28"/>
        </w:rPr>
        <w:t xml:space="preserve">Программа рассчитана на 34 часа из расчёта 1 час в неделю. </w:t>
      </w:r>
    </w:p>
    <w:p w:rsidR="00F244F7" w:rsidRDefault="00F244F7" w:rsidP="00FD2984">
      <w:pPr>
        <w:pStyle w:val="a5"/>
        <w:spacing w:line="276" w:lineRule="auto"/>
        <w:ind w:firstLine="709"/>
        <w:rPr>
          <w:b/>
          <w:sz w:val="28"/>
          <w:szCs w:val="28"/>
        </w:rPr>
      </w:pPr>
    </w:p>
    <w:p w:rsidR="00FD2984" w:rsidRPr="00FD2984" w:rsidRDefault="00FD2984" w:rsidP="00FD2984">
      <w:pPr>
        <w:pStyle w:val="a5"/>
        <w:spacing w:line="276" w:lineRule="auto"/>
        <w:ind w:firstLine="709"/>
        <w:rPr>
          <w:b/>
          <w:iCs/>
          <w:sz w:val="28"/>
          <w:szCs w:val="28"/>
          <w:u w:val="single"/>
        </w:rPr>
      </w:pPr>
      <w:r w:rsidRPr="00FD2984">
        <w:rPr>
          <w:b/>
          <w:sz w:val="28"/>
          <w:szCs w:val="28"/>
        </w:rPr>
        <w:t>Цели изучения предмета: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>содействие самоопределению личности, созданию условий для её реализации;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D2984">
        <w:rPr>
          <w:sz w:val="28"/>
          <w:szCs w:val="28"/>
        </w:rPr>
        <w:t>формировани</w:t>
      </w:r>
      <w:r w:rsidRPr="00FD2984">
        <w:rPr>
          <w:b/>
          <w:i/>
          <w:sz w:val="28"/>
          <w:szCs w:val="28"/>
        </w:rPr>
        <w:t>е</w:t>
      </w:r>
      <w:r w:rsidRPr="00FD2984">
        <w:rPr>
          <w:sz w:val="28"/>
          <w:szCs w:val="28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>воспитание гражданственности и любви к Родине;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>создание у учащихся целостных представлений о жизни общества и человека в нём, адекватных современному уровню научных знаний;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>выработка</w:t>
      </w:r>
      <w:r w:rsidRPr="00FD2984">
        <w:rPr>
          <w:i/>
          <w:sz w:val="28"/>
          <w:szCs w:val="28"/>
        </w:rPr>
        <w:t xml:space="preserve"> </w:t>
      </w:r>
      <w:r w:rsidRPr="00FD2984">
        <w:rPr>
          <w:sz w:val="28"/>
          <w:szCs w:val="28"/>
        </w:rPr>
        <w:t>основ нравственной, правовой, политической, экологической культуры;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>содействие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FD2984" w:rsidRPr="00FD2984" w:rsidRDefault="00FD2984" w:rsidP="00B927E5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2984">
        <w:rPr>
          <w:sz w:val="28"/>
          <w:szCs w:val="28"/>
        </w:rPr>
        <w:t xml:space="preserve">ориентация учащихся на гуманистические и демократические ценности. </w:t>
      </w:r>
    </w:p>
    <w:p w:rsidR="00FD2984" w:rsidRPr="00FD2984" w:rsidRDefault="00FD2984" w:rsidP="00FD2984">
      <w:pPr>
        <w:pStyle w:val="a5"/>
        <w:spacing w:line="276" w:lineRule="auto"/>
        <w:ind w:firstLine="709"/>
        <w:rPr>
          <w:sz w:val="28"/>
          <w:szCs w:val="28"/>
        </w:rPr>
      </w:pPr>
      <w:r w:rsidRPr="00FD2984">
        <w:rPr>
          <w:sz w:val="28"/>
          <w:szCs w:val="28"/>
        </w:rPr>
        <w:t xml:space="preserve">В процессе учебе будут решаться следующие </w:t>
      </w:r>
      <w:r w:rsidRPr="00FD2984">
        <w:rPr>
          <w:b/>
          <w:sz w:val="28"/>
          <w:szCs w:val="28"/>
        </w:rPr>
        <w:t>задачи</w:t>
      </w:r>
      <w:r w:rsidRPr="00FD2984">
        <w:rPr>
          <w:sz w:val="28"/>
          <w:szCs w:val="28"/>
        </w:rPr>
        <w:t>:</w:t>
      </w:r>
    </w:p>
    <w:p w:rsidR="00FD2984" w:rsidRPr="00FD2984" w:rsidRDefault="00D32712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2984">
        <w:rPr>
          <w:sz w:val="28"/>
          <w:szCs w:val="28"/>
        </w:rPr>
        <w:t>п</w:t>
      </w:r>
      <w:r w:rsidR="00FD2984" w:rsidRPr="00FD2984">
        <w:rPr>
          <w:sz w:val="28"/>
          <w:szCs w:val="28"/>
        </w:rPr>
        <w:t>ознакомить учащихся с понятием «общество», «природа», «коллектив», «личность».</w:t>
      </w:r>
    </w:p>
    <w:p w:rsidR="00FD2984" w:rsidRPr="00FD2984" w:rsidRDefault="00D32712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2984">
        <w:rPr>
          <w:sz w:val="28"/>
          <w:szCs w:val="28"/>
        </w:rPr>
        <w:t>н</w:t>
      </w:r>
      <w:r w:rsidR="00FD2984" w:rsidRPr="00FD2984">
        <w:rPr>
          <w:sz w:val="28"/>
          <w:szCs w:val="28"/>
        </w:rPr>
        <w:t>аучит</w:t>
      </w:r>
      <w:r>
        <w:rPr>
          <w:sz w:val="28"/>
          <w:szCs w:val="28"/>
        </w:rPr>
        <w:t>ь</w:t>
      </w:r>
      <w:r w:rsidR="00FD2984" w:rsidRPr="00FD2984">
        <w:rPr>
          <w:sz w:val="28"/>
          <w:szCs w:val="28"/>
        </w:rPr>
        <w:t xml:space="preserve"> выявлять отличительные черты характера</w:t>
      </w:r>
    </w:p>
    <w:p w:rsidR="00FD2984" w:rsidRPr="00FD2984" w:rsidRDefault="00D32712" w:rsidP="00D32712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2984">
        <w:rPr>
          <w:sz w:val="28"/>
          <w:szCs w:val="28"/>
        </w:rPr>
        <w:t>и</w:t>
      </w:r>
      <w:r w:rsidR="00FD2984" w:rsidRPr="00FD2984">
        <w:rPr>
          <w:sz w:val="28"/>
          <w:szCs w:val="28"/>
        </w:rPr>
        <w:t>спользовать сильные стороны своего характера в своей деятельности</w:t>
      </w:r>
      <w:r>
        <w:rPr>
          <w:sz w:val="28"/>
          <w:szCs w:val="28"/>
        </w:rPr>
        <w:t xml:space="preserve">, </w:t>
      </w:r>
      <w:r w:rsidR="00FD2984">
        <w:rPr>
          <w:sz w:val="28"/>
          <w:szCs w:val="28"/>
        </w:rPr>
        <w:t>п</w:t>
      </w:r>
      <w:r w:rsidR="00FD2984" w:rsidRPr="00FD2984">
        <w:rPr>
          <w:sz w:val="28"/>
          <w:szCs w:val="28"/>
        </w:rPr>
        <w:t xml:space="preserve">онять, что вокруг них есть люди, которые тоже хотят уважительного отношения к </w:t>
      </w:r>
      <w:r w:rsidRPr="00FD2984">
        <w:rPr>
          <w:sz w:val="28"/>
          <w:szCs w:val="28"/>
        </w:rPr>
        <w:t>себе</w:t>
      </w:r>
      <w:r>
        <w:rPr>
          <w:sz w:val="28"/>
          <w:szCs w:val="28"/>
        </w:rPr>
        <w:t>;</w:t>
      </w:r>
    </w:p>
    <w:p w:rsidR="00FD2984" w:rsidRPr="00FD2984" w:rsidRDefault="00D32712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2984">
        <w:rPr>
          <w:sz w:val="28"/>
          <w:szCs w:val="28"/>
        </w:rPr>
        <w:t>п</w:t>
      </w:r>
      <w:r w:rsidR="00FD2984" w:rsidRPr="00FD2984">
        <w:rPr>
          <w:sz w:val="28"/>
          <w:szCs w:val="28"/>
        </w:rPr>
        <w:t>ривить любовь к Родине</w:t>
      </w:r>
      <w:r>
        <w:rPr>
          <w:sz w:val="28"/>
          <w:szCs w:val="28"/>
        </w:rPr>
        <w:t>;</w:t>
      </w:r>
    </w:p>
    <w:p w:rsidR="00FD2984" w:rsidRPr="00FD2984" w:rsidRDefault="00D32712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2984">
        <w:rPr>
          <w:sz w:val="28"/>
          <w:szCs w:val="28"/>
        </w:rPr>
        <w:t>д</w:t>
      </w:r>
      <w:r w:rsidR="00FD2984" w:rsidRPr="00FD2984">
        <w:rPr>
          <w:sz w:val="28"/>
          <w:szCs w:val="28"/>
        </w:rPr>
        <w:t>ать знания о здоровом взаимоотношении между людьми</w:t>
      </w:r>
      <w:r>
        <w:rPr>
          <w:sz w:val="28"/>
          <w:szCs w:val="28"/>
        </w:rPr>
        <w:t>.</w:t>
      </w:r>
    </w:p>
    <w:p w:rsidR="00C15817" w:rsidRDefault="00C15817" w:rsidP="00C15817">
      <w:pPr>
        <w:pStyle w:val="a5"/>
        <w:jc w:val="both"/>
        <w:rPr>
          <w:sz w:val="28"/>
          <w:szCs w:val="28"/>
        </w:rPr>
      </w:pPr>
    </w:p>
    <w:p w:rsidR="00FD2984" w:rsidRDefault="00706601" w:rsidP="00FD2984">
      <w:pPr>
        <w:pStyle w:val="a5"/>
        <w:ind w:firstLine="709"/>
        <w:jc w:val="center"/>
        <w:rPr>
          <w:b/>
          <w:sz w:val="28"/>
          <w:szCs w:val="28"/>
        </w:rPr>
      </w:pPr>
      <w:r w:rsidRPr="00C15817">
        <w:rPr>
          <w:b/>
          <w:sz w:val="28"/>
          <w:szCs w:val="28"/>
        </w:rPr>
        <w:t>ПЛАНИРУЕМЫЕ ПРЕДМЕТНЫЕ РЕЗУЛЬТАТЫ ПО ОБЩЕСТВОЗНАНИЮ</w:t>
      </w:r>
      <w:r>
        <w:rPr>
          <w:b/>
          <w:sz w:val="28"/>
          <w:szCs w:val="28"/>
        </w:rPr>
        <w:t xml:space="preserve"> В 8 КЛАССЕ</w:t>
      </w:r>
    </w:p>
    <w:p w:rsidR="00C15817" w:rsidRPr="00FD2984" w:rsidRDefault="00C15817" w:rsidP="00FD2984">
      <w:pPr>
        <w:pStyle w:val="a5"/>
        <w:ind w:firstLine="709"/>
        <w:rPr>
          <w:b/>
          <w:sz w:val="28"/>
          <w:szCs w:val="28"/>
        </w:rPr>
      </w:pPr>
      <w:r w:rsidRPr="00C15817">
        <w:rPr>
          <w:bCs/>
          <w:sz w:val="28"/>
          <w:szCs w:val="28"/>
        </w:rPr>
        <w:t>Предметным результатом</w:t>
      </w:r>
      <w:r w:rsidRPr="00C15817">
        <w:rPr>
          <w:b/>
          <w:bCs/>
          <w:sz w:val="28"/>
          <w:szCs w:val="28"/>
        </w:rPr>
        <w:t xml:space="preserve"> </w:t>
      </w:r>
      <w:r w:rsidRPr="00C15817">
        <w:rPr>
          <w:sz w:val="28"/>
          <w:szCs w:val="28"/>
        </w:rPr>
        <w:t>изучения курса является сф</w:t>
      </w:r>
      <w:r>
        <w:rPr>
          <w:sz w:val="28"/>
          <w:szCs w:val="28"/>
        </w:rPr>
        <w:t>ормированность следующих умений:</w:t>
      </w:r>
    </w:p>
    <w:p w:rsidR="00C15817" w:rsidRPr="00C15817" w:rsidRDefault="00C15817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 xml:space="preserve">использовать знания основных законов экономической сферы общества; </w:t>
      </w:r>
    </w:p>
    <w:p w:rsidR="00C15817" w:rsidRPr="00C15817" w:rsidRDefault="00C15817" w:rsidP="00FD2984">
      <w:pPr>
        <w:pStyle w:val="a5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 xml:space="preserve">характеризовать </w:t>
      </w:r>
      <w:r w:rsidR="00FD2984" w:rsidRPr="00C15817">
        <w:rPr>
          <w:sz w:val="28"/>
          <w:szCs w:val="28"/>
        </w:rPr>
        <w:t>основные виды</w:t>
      </w:r>
      <w:r w:rsidRPr="00C15817">
        <w:rPr>
          <w:sz w:val="28"/>
          <w:szCs w:val="28"/>
        </w:rPr>
        <w:t xml:space="preserve"> производственной деятельности;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в модельных и реальных ситуациях выделять сущностные характеристики видов и</w:t>
      </w:r>
      <w:r w:rsidR="00FD2984"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>форм бизнеса;</w:t>
      </w:r>
    </w:p>
    <w:p w:rsidR="00FD2984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 xml:space="preserve">характеризовать и иллюстрировать конкретными </w:t>
      </w:r>
      <w:r w:rsidR="00FD2984" w:rsidRPr="00C15817">
        <w:rPr>
          <w:sz w:val="28"/>
          <w:szCs w:val="28"/>
        </w:rPr>
        <w:t>примерами различные</w:t>
      </w:r>
      <w:r w:rsidRPr="00C15817">
        <w:rPr>
          <w:sz w:val="28"/>
          <w:szCs w:val="28"/>
        </w:rPr>
        <w:t xml:space="preserve"> способы</w:t>
      </w:r>
      <w:r w:rsidR="00FD2984">
        <w:rPr>
          <w:sz w:val="28"/>
          <w:szCs w:val="28"/>
        </w:rPr>
        <w:t xml:space="preserve"> обмена товаром;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 xml:space="preserve">приводить примеры основных функций денег; 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выполнять несложные практические задания по анализу бюджета семьи;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15817">
        <w:rPr>
          <w:sz w:val="28"/>
          <w:szCs w:val="28"/>
        </w:rPr>
        <w:t>использовать знания основных правил поведения людей в обществе;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 xml:space="preserve">характеризовать </w:t>
      </w:r>
      <w:r w:rsidR="00FD2984" w:rsidRPr="00C15817">
        <w:rPr>
          <w:sz w:val="28"/>
          <w:szCs w:val="28"/>
        </w:rPr>
        <w:t>основные проступки</w:t>
      </w:r>
      <w:r w:rsidRPr="00C15817">
        <w:rPr>
          <w:sz w:val="28"/>
          <w:szCs w:val="28"/>
        </w:rPr>
        <w:t xml:space="preserve"> подростков и ответственность за</w:t>
      </w:r>
      <w:r w:rsidR="00FD2984"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>противоправное поведение;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 xml:space="preserve">в модельных и реальных ситуациях выделять сущностные характеристики отклоняющегося поведения; 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характеризовать и иллюстрировать конкретными примерами группы нарушений</w:t>
      </w:r>
      <w:r w:rsidR="00FD2984"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>правовых норм;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приводить примеры основных видов правовых норм;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выполнять несложные практические задания по анализу ситуаций, связанных с</w:t>
      </w:r>
      <w:r w:rsidR="00FD2984"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 xml:space="preserve">различными правонарушениями; 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выражать собственное отношение к противоправному поведению.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iCs/>
          <w:sz w:val="28"/>
          <w:szCs w:val="28"/>
        </w:rPr>
      </w:pPr>
      <w:r w:rsidRPr="00C15817">
        <w:rPr>
          <w:iCs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выполнять несложные практические задания, основанные на ситуациях, связанных</w:t>
      </w:r>
      <w:r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 xml:space="preserve">с простейшими сделками и договорами; 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оценивать роль финансов и экономики в жизни человека и общества; оценивать</w:t>
      </w:r>
      <w:r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>последствия нарушения экономических законов, на приме</w:t>
      </w:r>
      <w:r>
        <w:rPr>
          <w:sz w:val="28"/>
          <w:szCs w:val="28"/>
        </w:rPr>
        <w:t xml:space="preserve">рах показывать </w:t>
      </w:r>
      <w:r w:rsidRPr="00C15817">
        <w:rPr>
          <w:sz w:val="28"/>
          <w:szCs w:val="28"/>
        </w:rPr>
        <w:t>опасность кризисов перепроизводства;</w:t>
      </w:r>
    </w:p>
    <w:p w:rsidR="00C15817" w:rsidRPr="00C15817" w:rsidRDefault="00C15817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817">
        <w:rPr>
          <w:sz w:val="28"/>
          <w:szCs w:val="28"/>
        </w:rPr>
        <w:t>использовать элементы причинно-следственного анализа при характеристике</w:t>
      </w:r>
      <w:r>
        <w:rPr>
          <w:sz w:val="28"/>
          <w:szCs w:val="28"/>
        </w:rPr>
        <w:t xml:space="preserve"> </w:t>
      </w:r>
      <w:r w:rsidRPr="00C15817">
        <w:rPr>
          <w:sz w:val="28"/>
          <w:szCs w:val="28"/>
        </w:rPr>
        <w:t>экономической сферы общества;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>моделировать возможные последствия негативного воздействия кризисов в</w:t>
      </w:r>
      <w:r>
        <w:rPr>
          <w:sz w:val="28"/>
          <w:szCs w:val="28"/>
        </w:rPr>
        <w:t xml:space="preserve"> </w:t>
      </w:r>
      <w:r w:rsidR="00C15817" w:rsidRPr="00C15817">
        <w:rPr>
          <w:sz w:val="28"/>
          <w:szCs w:val="28"/>
        </w:rPr>
        <w:t>экономике   на благосостояние человека, делать выводы;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>выполнять несложные практические задания, основанные на ситуациях, связанных</w:t>
      </w:r>
      <w:r>
        <w:rPr>
          <w:sz w:val="28"/>
          <w:szCs w:val="28"/>
        </w:rPr>
        <w:t xml:space="preserve"> </w:t>
      </w:r>
      <w:r w:rsidR="00C15817" w:rsidRPr="00C15817">
        <w:rPr>
          <w:sz w:val="28"/>
          <w:szCs w:val="28"/>
        </w:rPr>
        <w:t xml:space="preserve">с   нарушениями законов; 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 xml:space="preserve">оценивать роль права в жизни человека и общества; 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>оценивать последствия нарушения законов, на</w:t>
      </w:r>
      <w:r>
        <w:rPr>
          <w:sz w:val="28"/>
          <w:szCs w:val="28"/>
        </w:rPr>
        <w:t xml:space="preserve"> примерах показывать опасность </w:t>
      </w:r>
      <w:r w:rsidR="00C15817" w:rsidRPr="00C15817">
        <w:rPr>
          <w:sz w:val="28"/>
          <w:szCs w:val="28"/>
        </w:rPr>
        <w:t xml:space="preserve">противоправного поведения; </w:t>
      </w:r>
    </w:p>
    <w:p w:rsidR="00FD2984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5817" w:rsidRPr="00C15817">
        <w:rPr>
          <w:sz w:val="28"/>
          <w:szCs w:val="28"/>
        </w:rPr>
        <w:t>использовать элементы причинно-следственного анализа при характеристике</w:t>
      </w:r>
      <w:r>
        <w:rPr>
          <w:sz w:val="28"/>
          <w:szCs w:val="28"/>
        </w:rPr>
        <w:t xml:space="preserve"> </w:t>
      </w:r>
      <w:r w:rsidR="00C15817" w:rsidRPr="00C15817">
        <w:rPr>
          <w:sz w:val="28"/>
          <w:szCs w:val="28"/>
        </w:rPr>
        <w:t xml:space="preserve">противоправного </w:t>
      </w:r>
      <w:r>
        <w:rPr>
          <w:sz w:val="28"/>
          <w:szCs w:val="28"/>
        </w:rPr>
        <w:t>поведения;</w:t>
      </w:r>
    </w:p>
    <w:p w:rsidR="00C15817" w:rsidRPr="00C15817" w:rsidRDefault="00FD2984" w:rsidP="00706601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C1581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15817" w:rsidRPr="00C15817">
        <w:rPr>
          <w:sz w:val="28"/>
          <w:szCs w:val="28"/>
        </w:rPr>
        <w:t>моделировать во</w:t>
      </w:r>
      <w:r>
        <w:rPr>
          <w:sz w:val="28"/>
          <w:szCs w:val="28"/>
        </w:rPr>
        <w:t xml:space="preserve">зможные последствия негативного </w:t>
      </w:r>
      <w:r w:rsidRPr="00C15817">
        <w:rPr>
          <w:sz w:val="28"/>
          <w:szCs w:val="28"/>
        </w:rPr>
        <w:t>воздействия преступлений на</w:t>
      </w:r>
      <w:r w:rsidR="00C15817" w:rsidRPr="00C15817">
        <w:rPr>
          <w:sz w:val="28"/>
          <w:szCs w:val="28"/>
        </w:rPr>
        <w:t xml:space="preserve"> человека, делать выводы.</w:t>
      </w:r>
    </w:p>
    <w:p w:rsidR="00FD444D" w:rsidRPr="00FD444D" w:rsidRDefault="00FD444D" w:rsidP="00D32712">
      <w:pPr>
        <w:pStyle w:val="a5"/>
        <w:spacing w:line="276" w:lineRule="auto"/>
        <w:ind w:firstLine="709"/>
        <w:jc w:val="center"/>
        <w:rPr>
          <w:b/>
          <w:sz w:val="28"/>
          <w:szCs w:val="28"/>
        </w:rPr>
      </w:pPr>
      <w:r w:rsidRPr="00FD444D">
        <w:rPr>
          <w:b/>
          <w:sz w:val="28"/>
          <w:szCs w:val="28"/>
        </w:rPr>
        <w:t>Формы и способы контроля результатов обучения</w:t>
      </w:r>
    </w:p>
    <w:p w:rsidR="00FD444D" w:rsidRPr="00FD444D" w:rsidRDefault="00FD444D" w:rsidP="00D32712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 w:rsidRPr="00FD444D">
        <w:rPr>
          <w:sz w:val="28"/>
          <w:szCs w:val="28"/>
        </w:rPr>
        <w:t xml:space="preserve">    При изучении курса проводится 3 вида контроля: текущий – контроль в процессе изучения темы; рубежный – контроль в конце каждой четверти; итоговый – контроль в конце учебного года.</w:t>
      </w:r>
    </w:p>
    <w:p w:rsidR="00FD2984" w:rsidRPr="00706601" w:rsidRDefault="00FD444D" w:rsidP="00706601">
      <w:pPr>
        <w:pStyle w:val="a5"/>
        <w:spacing w:line="276" w:lineRule="auto"/>
        <w:ind w:firstLine="709"/>
        <w:rPr>
          <w:sz w:val="28"/>
          <w:szCs w:val="28"/>
        </w:rPr>
      </w:pPr>
      <w:r w:rsidRPr="00FD444D">
        <w:rPr>
          <w:sz w:val="28"/>
          <w:szCs w:val="28"/>
        </w:rPr>
        <w:t>Формы контроля: тестирование; задания на выявление операционных жизненных ситуаций; моделирование жизненных ситуаций</w:t>
      </w:r>
    </w:p>
    <w:sectPr w:rsidR="00FD2984" w:rsidRPr="00706601" w:rsidSect="00BA3B2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C059C"/>
    <w:multiLevelType w:val="hybridMultilevel"/>
    <w:tmpl w:val="62AE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825D3"/>
    <w:multiLevelType w:val="hybridMultilevel"/>
    <w:tmpl w:val="834EC8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236063DD"/>
    <w:multiLevelType w:val="hybridMultilevel"/>
    <w:tmpl w:val="65C25F08"/>
    <w:lvl w:ilvl="0" w:tplc="0419000B">
      <w:start w:val="1"/>
      <w:numFmt w:val="bullet"/>
      <w:lvlText w:val=""/>
      <w:lvlJc w:val="left"/>
      <w:pPr>
        <w:ind w:left="930" w:hanging="57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90D9E"/>
    <w:multiLevelType w:val="hybridMultilevel"/>
    <w:tmpl w:val="6002A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6">
    <w:nsid w:val="2CE45095"/>
    <w:multiLevelType w:val="hybridMultilevel"/>
    <w:tmpl w:val="354867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E118C"/>
    <w:multiLevelType w:val="hybridMultilevel"/>
    <w:tmpl w:val="9B185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691E2A"/>
    <w:multiLevelType w:val="hybridMultilevel"/>
    <w:tmpl w:val="BC58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668A0"/>
    <w:multiLevelType w:val="hybridMultilevel"/>
    <w:tmpl w:val="10D4F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6E56AF"/>
    <w:multiLevelType w:val="hybridMultilevel"/>
    <w:tmpl w:val="A78AD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B3E70EE"/>
    <w:multiLevelType w:val="hybridMultilevel"/>
    <w:tmpl w:val="5228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020CF"/>
    <w:multiLevelType w:val="hybridMultilevel"/>
    <w:tmpl w:val="CE366B6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5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91D"/>
    <w:rsid w:val="00127AAE"/>
    <w:rsid w:val="001A16F3"/>
    <w:rsid w:val="002B5F21"/>
    <w:rsid w:val="004D78A9"/>
    <w:rsid w:val="00706601"/>
    <w:rsid w:val="008316DA"/>
    <w:rsid w:val="0090202B"/>
    <w:rsid w:val="009A6535"/>
    <w:rsid w:val="009D491D"/>
    <w:rsid w:val="00A95C73"/>
    <w:rsid w:val="00B927E5"/>
    <w:rsid w:val="00BC6DCE"/>
    <w:rsid w:val="00C15817"/>
    <w:rsid w:val="00C54A56"/>
    <w:rsid w:val="00D32712"/>
    <w:rsid w:val="00D56B28"/>
    <w:rsid w:val="00E43859"/>
    <w:rsid w:val="00F244F7"/>
    <w:rsid w:val="00FD2984"/>
    <w:rsid w:val="00FD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1D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91D"/>
    <w:pPr>
      <w:spacing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0202B"/>
    <w:pPr>
      <w:ind w:left="720"/>
      <w:contextualSpacing/>
    </w:pPr>
  </w:style>
  <w:style w:type="paragraph" w:styleId="a5">
    <w:name w:val="No Spacing"/>
    <w:link w:val="a6"/>
    <w:uiPriority w:val="1"/>
    <w:qFormat/>
    <w:rsid w:val="0090202B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90202B"/>
    <w:rPr>
      <w:rFonts w:eastAsiaTheme="minorEastAsia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127A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2019-10-28T13:33:00Z</dcterms:created>
  <dcterms:modified xsi:type="dcterms:W3CDTF">2020-04-22T04:38:00Z</dcterms:modified>
</cp:coreProperties>
</file>